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5547" w14:textId="623DCD97" w:rsidR="00436FD0" w:rsidRPr="00436FD0" w:rsidRDefault="00436FD0" w:rsidP="00436FD0">
      <w:pPr>
        <w:rPr>
          <w:rFonts w:ascii="Poppins" w:hAnsi="Poppins" w:cs="Poppins"/>
          <w:b/>
          <w:bCs/>
          <w:sz w:val="36"/>
          <w:szCs w:val="36"/>
        </w:rPr>
      </w:pPr>
      <w:r w:rsidRPr="00436FD0">
        <w:rPr>
          <w:rFonts w:ascii="Poppins" w:hAnsi="Poppins" w:cs="Poppins"/>
          <w:b/>
          <w:bCs/>
          <w:sz w:val="36"/>
          <w:szCs w:val="36"/>
        </w:rPr>
        <w:t>Touch training</w:t>
      </w:r>
      <w:r>
        <w:rPr>
          <w:rFonts w:ascii="Poppins" w:hAnsi="Poppins" w:cs="Poppins"/>
          <w:b/>
          <w:bCs/>
          <w:sz w:val="36"/>
          <w:szCs w:val="36"/>
        </w:rPr>
        <w:t xml:space="preserve"> for reluctant pets.</w:t>
      </w:r>
    </w:p>
    <w:p w14:paraId="3920A590" w14:textId="245B033C" w:rsidR="00436FD0" w:rsidRPr="00E36DE4" w:rsidRDefault="00436FD0" w:rsidP="00E36DE4">
      <w:pPr>
        <w:rPr>
          <w:sz w:val="24"/>
          <w:szCs w:val="24"/>
        </w:rPr>
      </w:pPr>
      <w:r w:rsidRPr="00E36DE4">
        <w:rPr>
          <w:sz w:val="24"/>
          <w:szCs w:val="24"/>
        </w:rPr>
        <w:t>If your pet does not like a certain area being touched, then work gradually through this training.</w:t>
      </w:r>
    </w:p>
    <w:p w14:paraId="0B2F3151" w14:textId="62E33F15" w:rsidR="00436FD0" w:rsidRPr="00E36DE4" w:rsidRDefault="009B1679" w:rsidP="00E36DE4">
      <w:pPr>
        <w:rPr>
          <w:sz w:val="24"/>
          <w:szCs w:val="24"/>
        </w:rPr>
      </w:pPr>
      <w:r>
        <w:rPr>
          <w:sz w:val="24"/>
          <w:szCs w:val="24"/>
        </w:rPr>
        <w:t>Always d</w:t>
      </w:r>
      <w:r w:rsidR="00436FD0" w:rsidRPr="00E36DE4">
        <w:rPr>
          <w:sz w:val="24"/>
          <w:szCs w:val="24"/>
        </w:rPr>
        <w:t xml:space="preserve">o the training in the same room, </w:t>
      </w:r>
      <w:r>
        <w:rPr>
          <w:sz w:val="24"/>
          <w:szCs w:val="24"/>
        </w:rPr>
        <w:t xml:space="preserve">in </w:t>
      </w:r>
      <w:r w:rsidR="00436FD0" w:rsidRPr="00E36DE4">
        <w:rPr>
          <w:sz w:val="24"/>
          <w:szCs w:val="24"/>
        </w:rPr>
        <w:t xml:space="preserve">a place where they are relaxed and like to be. </w:t>
      </w:r>
    </w:p>
    <w:p w14:paraId="4868FB3E" w14:textId="3E6FB2CA" w:rsidR="00436FD0" w:rsidRPr="00E36DE4" w:rsidRDefault="00436FD0" w:rsidP="00E36DE4">
      <w:pPr>
        <w:pStyle w:val="ListParagraph"/>
        <w:numPr>
          <w:ilvl w:val="0"/>
          <w:numId w:val="4"/>
        </w:numPr>
        <w:rPr>
          <w:sz w:val="24"/>
          <w:szCs w:val="24"/>
        </w:rPr>
      </w:pPr>
      <w:r w:rsidRPr="00E36DE4">
        <w:rPr>
          <w:sz w:val="24"/>
          <w:szCs w:val="24"/>
        </w:rPr>
        <w:t>Start with an area you know your pet can be comfortably touched and say it (e.g. ‘shoulder’). Reward with a tasty treat as you say the area. You can move on to the next stage when you are successful 4 or 5 times out of 5 – success is when your pet does not move away or show any calming signals.</w:t>
      </w:r>
    </w:p>
    <w:p w14:paraId="7E7B4AD2" w14:textId="77777777" w:rsidR="00436FD0" w:rsidRPr="00E36DE4" w:rsidRDefault="00436FD0" w:rsidP="00E36DE4">
      <w:pPr>
        <w:rPr>
          <w:sz w:val="24"/>
          <w:szCs w:val="24"/>
        </w:rPr>
      </w:pPr>
      <w:r w:rsidRPr="00E36DE4">
        <w:rPr>
          <w:sz w:val="24"/>
          <w:szCs w:val="24"/>
        </w:rPr>
        <w:t xml:space="preserve">» Read our article: Calming signals </w:t>
      </w:r>
    </w:p>
    <w:p w14:paraId="1224D0A4" w14:textId="77777777" w:rsidR="00E36DE4" w:rsidRDefault="00436FD0" w:rsidP="00E36DE4">
      <w:pPr>
        <w:pStyle w:val="ListParagraph"/>
        <w:numPr>
          <w:ilvl w:val="0"/>
          <w:numId w:val="4"/>
        </w:numPr>
        <w:rPr>
          <w:sz w:val="24"/>
          <w:szCs w:val="24"/>
        </w:rPr>
      </w:pPr>
      <w:r w:rsidRPr="00E36DE4">
        <w:rPr>
          <w:sz w:val="24"/>
          <w:szCs w:val="24"/>
        </w:rPr>
        <w:t>Now you can add in the area you are wanting to train to be able to handle. Start with the area where they are relaxed, move your hand to another part. Say the new place (e</w:t>
      </w:r>
      <w:r w:rsidR="00E36DE4" w:rsidRPr="00E36DE4">
        <w:rPr>
          <w:sz w:val="24"/>
          <w:szCs w:val="24"/>
        </w:rPr>
        <w:t>.</w:t>
      </w:r>
      <w:r w:rsidRPr="00E36DE4">
        <w:rPr>
          <w:sz w:val="24"/>
          <w:szCs w:val="24"/>
        </w:rPr>
        <w:t>g</w:t>
      </w:r>
      <w:r w:rsidR="00E36DE4" w:rsidRPr="00E36DE4">
        <w:rPr>
          <w:sz w:val="24"/>
          <w:szCs w:val="24"/>
        </w:rPr>
        <w:t>.</w:t>
      </w:r>
      <w:r w:rsidRPr="00E36DE4">
        <w:rPr>
          <w:sz w:val="24"/>
          <w:szCs w:val="24"/>
        </w:rPr>
        <w:t xml:space="preserve"> ‘paw’) reward and then move back to the area where they are comfortable.</w:t>
      </w:r>
    </w:p>
    <w:p w14:paraId="4E90D2C3" w14:textId="77777777" w:rsidR="00E36DE4" w:rsidRDefault="00E36DE4" w:rsidP="00E36DE4">
      <w:pPr>
        <w:pStyle w:val="ListParagraph"/>
        <w:rPr>
          <w:sz w:val="24"/>
          <w:szCs w:val="24"/>
        </w:rPr>
      </w:pPr>
    </w:p>
    <w:p w14:paraId="4C0A3F63" w14:textId="4FA6D6F2" w:rsidR="00E36DE4" w:rsidRDefault="00436FD0" w:rsidP="00E36DE4">
      <w:pPr>
        <w:pStyle w:val="ListParagraph"/>
        <w:numPr>
          <w:ilvl w:val="0"/>
          <w:numId w:val="4"/>
        </w:numPr>
        <w:rPr>
          <w:sz w:val="24"/>
          <w:szCs w:val="24"/>
        </w:rPr>
      </w:pPr>
      <w:r w:rsidRPr="00E36DE4">
        <w:rPr>
          <w:sz w:val="24"/>
          <w:szCs w:val="24"/>
        </w:rPr>
        <w:t>Always end on touching a comfortable place and a nice reward. If your pet moves away then let them go. They may come back to you again to continue training – this is called consent.</w:t>
      </w:r>
    </w:p>
    <w:p w14:paraId="79CD2F91" w14:textId="77777777" w:rsidR="00E36DE4" w:rsidRPr="00E36DE4" w:rsidRDefault="00E36DE4" w:rsidP="00E36DE4">
      <w:pPr>
        <w:pStyle w:val="ListParagraph"/>
        <w:rPr>
          <w:sz w:val="24"/>
          <w:szCs w:val="24"/>
        </w:rPr>
      </w:pPr>
    </w:p>
    <w:p w14:paraId="090743BC" w14:textId="463F48EF" w:rsidR="00436FD0" w:rsidRPr="00E36DE4" w:rsidRDefault="00436FD0" w:rsidP="00E36DE4">
      <w:pPr>
        <w:pStyle w:val="ListParagraph"/>
        <w:numPr>
          <w:ilvl w:val="0"/>
          <w:numId w:val="4"/>
        </w:numPr>
        <w:rPr>
          <w:sz w:val="24"/>
          <w:szCs w:val="24"/>
        </w:rPr>
      </w:pPr>
      <w:r w:rsidRPr="00E36DE4">
        <w:rPr>
          <w:sz w:val="24"/>
          <w:szCs w:val="24"/>
        </w:rPr>
        <w:t>Once you can touch the new place and your pet is comfortable, continue the training by increasing the time you can hold there. See our example of training to check nails below.</w:t>
      </w:r>
    </w:p>
    <w:p w14:paraId="41B52276" w14:textId="77777777" w:rsidR="00E36DE4" w:rsidRPr="00E36DE4" w:rsidRDefault="00E36DE4" w:rsidP="00E36DE4">
      <w:pPr>
        <w:pStyle w:val="ListParagraph"/>
        <w:rPr>
          <w:sz w:val="24"/>
          <w:szCs w:val="24"/>
        </w:rPr>
      </w:pPr>
    </w:p>
    <w:p w14:paraId="6480F147" w14:textId="77777777" w:rsidR="00E36DE4" w:rsidRPr="00E36DE4" w:rsidRDefault="00E36DE4" w:rsidP="00E36DE4">
      <w:pPr>
        <w:pStyle w:val="ListParagraph"/>
        <w:spacing w:line="240" w:lineRule="auto"/>
        <w:rPr>
          <w:sz w:val="24"/>
          <w:szCs w:val="24"/>
        </w:rPr>
      </w:pPr>
    </w:p>
    <w:p w14:paraId="18BD84AF" w14:textId="3B528C14" w:rsidR="00436FD0" w:rsidRPr="00E36DE4" w:rsidRDefault="00E06029" w:rsidP="00436FD0">
      <w:pPr>
        <w:rPr>
          <w:rFonts w:ascii="Poppins" w:hAnsi="Poppins" w:cs="Poppins"/>
          <w:b/>
          <w:bCs/>
          <w:sz w:val="32"/>
          <w:szCs w:val="32"/>
        </w:rPr>
      </w:pPr>
      <w:r>
        <w:rPr>
          <w:rFonts w:ascii="Poppins" w:hAnsi="Poppins" w:cs="Poppins"/>
          <w:b/>
          <w:bCs/>
          <w:sz w:val="32"/>
          <w:szCs w:val="32"/>
        </w:rPr>
        <w:t xml:space="preserve">Example: </w:t>
      </w:r>
      <w:r w:rsidR="00436FD0" w:rsidRPr="00E36DE4">
        <w:rPr>
          <w:rFonts w:ascii="Poppins" w:hAnsi="Poppins" w:cs="Poppins"/>
          <w:b/>
          <w:bCs/>
          <w:sz w:val="32"/>
          <w:szCs w:val="32"/>
        </w:rPr>
        <w:t>T</w:t>
      </w:r>
      <w:r w:rsidR="006A733E">
        <w:rPr>
          <w:rFonts w:ascii="Poppins" w:hAnsi="Poppins" w:cs="Poppins"/>
          <w:b/>
          <w:bCs/>
          <w:sz w:val="32"/>
          <w:szCs w:val="32"/>
        </w:rPr>
        <w:t>ouch training</w:t>
      </w:r>
      <w:r w:rsidR="00E36DE4" w:rsidRPr="00E36DE4">
        <w:rPr>
          <w:rFonts w:ascii="Poppins" w:hAnsi="Poppins" w:cs="Poppins"/>
          <w:b/>
          <w:bCs/>
          <w:sz w:val="32"/>
          <w:szCs w:val="32"/>
        </w:rPr>
        <w:t xml:space="preserve">, to be able to trim </w:t>
      </w:r>
      <w:r w:rsidR="00436FD0" w:rsidRPr="00E36DE4">
        <w:rPr>
          <w:rFonts w:ascii="Poppins" w:hAnsi="Poppins" w:cs="Poppins"/>
          <w:b/>
          <w:bCs/>
          <w:sz w:val="32"/>
          <w:szCs w:val="32"/>
        </w:rPr>
        <w:t>nails</w:t>
      </w:r>
    </w:p>
    <w:p w14:paraId="426D191B" w14:textId="77777777" w:rsidR="00CB61EB" w:rsidRDefault="00E36DE4" w:rsidP="00E36DE4">
      <w:pPr>
        <w:spacing w:line="276" w:lineRule="auto"/>
        <w:rPr>
          <w:sz w:val="24"/>
          <w:szCs w:val="24"/>
        </w:rPr>
      </w:pPr>
      <w:r w:rsidRPr="00E36DE4">
        <w:rPr>
          <w:sz w:val="24"/>
          <w:szCs w:val="24"/>
        </w:rPr>
        <w:t xml:space="preserve">Ensure you are practising each stage with each different paw. </w:t>
      </w:r>
    </w:p>
    <w:p w14:paraId="3A33F5CA" w14:textId="0205AE7C" w:rsidR="00E36DE4" w:rsidRPr="00E36DE4" w:rsidRDefault="00E36DE4" w:rsidP="00E36DE4">
      <w:pPr>
        <w:spacing w:line="276" w:lineRule="auto"/>
        <w:rPr>
          <w:sz w:val="24"/>
          <w:szCs w:val="24"/>
        </w:rPr>
      </w:pPr>
      <w:r w:rsidRPr="00E36DE4">
        <w:rPr>
          <w:sz w:val="24"/>
          <w:szCs w:val="24"/>
        </w:rPr>
        <w:t>End the training if they choose to move away</w:t>
      </w:r>
      <w:r w:rsidR="009B1679">
        <w:rPr>
          <w:sz w:val="24"/>
          <w:szCs w:val="24"/>
        </w:rPr>
        <w:t xml:space="preserve"> or end it yourself on a positive</w:t>
      </w:r>
      <w:r w:rsidR="00E0474F">
        <w:rPr>
          <w:sz w:val="24"/>
          <w:szCs w:val="24"/>
        </w:rPr>
        <w:t xml:space="preserve"> note.</w:t>
      </w:r>
    </w:p>
    <w:p w14:paraId="1735FDCD" w14:textId="45E696CC" w:rsidR="00436FD0" w:rsidRDefault="00E36DE4" w:rsidP="00E36DE4">
      <w:pPr>
        <w:pStyle w:val="ListParagraph"/>
        <w:numPr>
          <w:ilvl w:val="0"/>
          <w:numId w:val="2"/>
        </w:numPr>
        <w:spacing w:line="276" w:lineRule="auto"/>
        <w:rPr>
          <w:sz w:val="24"/>
          <w:szCs w:val="24"/>
        </w:rPr>
      </w:pPr>
      <w:r w:rsidRPr="00E36DE4">
        <w:rPr>
          <w:sz w:val="24"/>
          <w:szCs w:val="24"/>
        </w:rPr>
        <w:t>G</w:t>
      </w:r>
      <w:r w:rsidR="00436FD0" w:rsidRPr="00E36DE4">
        <w:rPr>
          <w:sz w:val="24"/>
          <w:szCs w:val="24"/>
        </w:rPr>
        <w:t xml:space="preserve">ently introduce a touch to their paw and treat. </w:t>
      </w:r>
    </w:p>
    <w:p w14:paraId="2DBAABCA" w14:textId="77777777" w:rsidR="00E36DE4" w:rsidRPr="00E36DE4" w:rsidRDefault="00E36DE4" w:rsidP="00E36DE4">
      <w:pPr>
        <w:pStyle w:val="ListParagraph"/>
        <w:spacing w:line="276" w:lineRule="auto"/>
        <w:rPr>
          <w:sz w:val="24"/>
          <w:szCs w:val="24"/>
        </w:rPr>
      </w:pPr>
    </w:p>
    <w:p w14:paraId="1DA6058C" w14:textId="77777777" w:rsidR="00E36DE4" w:rsidRDefault="00E36DE4" w:rsidP="00E36DE4">
      <w:pPr>
        <w:pStyle w:val="ListParagraph"/>
        <w:numPr>
          <w:ilvl w:val="0"/>
          <w:numId w:val="2"/>
        </w:numPr>
        <w:spacing w:line="276" w:lineRule="auto"/>
        <w:rPr>
          <w:sz w:val="24"/>
          <w:szCs w:val="24"/>
        </w:rPr>
      </w:pPr>
      <w:r w:rsidRPr="00E36DE4">
        <w:rPr>
          <w:sz w:val="24"/>
          <w:szCs w:val="24"/>
        </w:rPr>
        <w:t xml:space="preserve">Do the </w:t>
      </w:r>
      <w:r w:rsidR="00436FD0" w:rsidRPr="00E36DE4">
        <w:rPr>
          <w:sz w:val="24"/>
          <w:szCs w:val="24"/>
        </w:rPr>
        <w:t xml:space="preserve">paws remain in place, </w:t>
      </w:r>
      <w:r w:rsidRPr="00E36DE4">
        <w:rPr>
          <w:sz w:val="24"/>
          <w:szCs w:val="24"/>
        </w:rPr>
        <w:t xml:space="preserve">and their </w:t>
      </w:r>
      <w:r w:rsidR="00436FD0" w:rsidRPr="00E36DE4">
        <w:rPr>
          <w:sz w:val="24"/>
          <w:szCs w:val="24"/>
        </w:rPr>
        <w:t>leg is not moved away</w:t>
      </w:r>
      <w:r w:rsidRPr="00E36DE4">
        <w:rPr>
          <w:sz w:val="24"/>
          <w:szCs w:val="24"/>
        </w:rPr>
        <w:t xml:space="preserve">? Then you can </w:t>
      </w:r>
      <w:r w:rsidR="00436FD0" w:rsidRPr="00E36DE4">
        <w:rPr>
          <w:sz w:val="24"/>
          <w:szCs w:val="24"/>
        </w:rPr>
        <w:t xml:space="preserve">progress to picking up </w:t>
      </w:r>
      <w:r w:rsidRPr="00E36DE4">
        <w:rPr>
          <w:sz w:val="24"/>
          <w:szCs w:val="24"/>
        </w:rPr>
        <w:t>your pet’s paw.</w:t>
      </w:r>
    </w:p>
    <w:p w14:paraId="052F8389" w14:textId="77777777" w:rsidR="00E36DE4" w:rsidRPr="00E36DE4" w:rsidRDefault="00E36DE4" w:rsidP="00E36DE4">
      <w:pPr>
        <w:pStyle w:val="ListParagraph"/>
        <w:rPr>
          <w:sz w:val="24"/>
          <w:szCs w:val="24"/>
        </w:rPr>
      </w:pPr>
    </w:p>
    <w:p w14:paraId="69839970" w14:textId="268D814C" w:rsidR="00436FD0" w:rsidRPr="00E36DE4" w:rsidRDefault="00436FD0" w:rsidP="00E36DE4">
      <w:pPr>
        <w:pStyle w:val="ListParagraph"/>
        <w:numPr>
          <w:ilvl w:val="0"/>
          <w:numId w:val="2"/>
        </w:numPr>
        <w:spacing w:line="276" w:lineRule="auto"/>
        <w:rPr>
          <w:sz w:val="24"/>
          <w:szCs w:val="24"/>
        </w:rPr>
      </w:pPr>
      <w:r w:rsidRPr="00E36DE4">
        <w:rPr>
          <w:sz w:val="24"/>
          <w:szCs w:val="24"/>
        </w:rPr>
        <w:t xml:space="preserve">When fully comfortable, increase the </w:t>
      </w:r>
      <w:r w:rsidR="00E36DE4" w:rsidRPr="00E36DE4">
        <w:rPr>
          <w:sz w:val="24"/>
          <w:szCs w:val="24"/>
        </w:rPr>
        <w:t>time</w:t>
      </w:r>
      <w:r w:rsidRPr="00E36DE4">
        <w:rPr>
          <w:sz w:val="24"/>
          <w:szCs w:val="24"/>
        </w:rPr>
        <w:t xml:space="preserve"> you are holding their paw for. Remember, </w:t>
      </w:r>
      <w:r w:rsidR="00E36DE4" w:rsidRPr="00E36DE4">
        <w:rPr>
          <w:sz w:val="24"/>
          <w:szCs w:val="24"/>
        </w:rPr>
        <w:t xml:space="preserve">your pet </w:t>
      </w:r>
      <w:r w:rsidRPr="00E36DE4">
        <w:rPr>
          <w:sz w:val="24"/>
          <w:szCs w:val="24"/>
        </w:rPr>
        <w:t>may be at a different stage for each different paw</w:t>
      </w:r>
      <w:r w:rsidR="00E36DE4" w:rsidRPr="00E36DE4">
        <w:rPr>
          <w:sz w:val="24"/>
          <w:szCs w:val="24"/>
        </w:rPr>
        <w:t>.</w:t>
      </w:r>
    </w:p>
    <w:p w14:paraId="4792AE30" w14:textId="77777777" w:rsidR="00E36DE4" w:rsidRDefault="00E36DE4" w:rsidP="00E36DE4">
      <w:pPr>
        <w:pStyle w:val="ListParagraph"/>
        <w:spacing w:line="276" w:lineRule="auto"/>
        <w:rPr>
          <w:sz w:val="24"/>
          <w:szCs w:val="24"/>
        </w:rPr>
      </w:pPr>
    </w:p>
    <w:p w14:paraId="5035B3EB" w14:textId="4DEE5242" w:rsidR="00E36DE4" w:rsidRPr="00E36DE4" w:rsidRDefault="00E36DE4" w:rsidP="00E36DE4">
      <w:pPr>
        <w:pStyle w:val="ListParagraph"/>
        <w:numPr>
          <w:ilvl w:val="0"/>
          <w:numId w:val="2"/>
        </w:numPr>
        <w:spacing w:line="276" w:lineRule="auto"/>
        <w:rPr>
          <w:sz w:val="24"/>
          <w:szCs w:val="24"/>
        </w:rPr>
      </w:pPr>
      <w:r w:rsidRPr="00E36DE4">
        <w:rPr>
          <w:sz w:val="24"/>
          <w:szCs w:val="24"/>
        </w:rPr>
        <w:t xml:space="preserve">When you </w:t>
      </w:r>
      <w:r w:rsidR="00CB61EB" w:rsidRPr="00E36DE4">
        <w:rPr>
          <w:sz w:val="24"/>
          <w:szCs w:val="24"/>
        </w:rPr>
        <w:t>can</w:t>
      </w:r>
      <w:r w:rsidRPr="00E36DE4">
        <w:rPr>
          <w:sz w:val="24"/>
          <w:szCs w:val="24"/>
        </w:rPr>
        <w:t xml:space="preserve"> hold their paw for 10 seconds, begin to introduce a very gentle massage to the paw. </w:t>
      </w:r>
    </w:p>
    <w:p w14:paraId="3B489F74" w14:textId="77777777" w:rsidR="00E36DE4" w:rsidRDefault="00E36DE4" w:rsidP="00E36DE4">
      <w:pPr>
        <w:pStyle w:val="ListParagraph"/>
        <w:spacing w:line="276" w:lineRule="auto"/>
        <w:rPr>
          <w:sz w:val="24"/>
          <w:szCs w:val="24"/>
        </w:rPr>
      </w:pPr>
    </w:p>
    <w:p w14:paraId="768A4DF5" w14:textId="61314C4A" w:rsidR="00E36DE4" w:rsidRDefault="00E36DE4" w:rsidP="00E36DE4">
      <w:pPr>
        <w:pStyle w:val="ListParagraph"/>
        <w:numPr>
          <w:ilvl w:val="0"/>
          <w:numId w:val="2"/>
        </w:numPr>
        <w:spacing w:line="276" w:lineRule="auto"/>
        <w:rPr>
          <w:sz w:val="24"/>
          <w:szCs w:val="24"/>
        </w:rPr>
      </w:pPr>
      <w:r w:rsidRPr="00E36DE4">
        <w:rPr>
          <w:sz w:val="24"/>
          <w:szCs w:val="24"/>
        </w:rPr>
        <w:t>Then hold each nail individually for a few seconds.</w:t>
      </w:r>
    </w:p>
    <w:p w14:paraId="163BED24" w14:textId="77777777" w:rsidR="006A733E" w:rsidRPr="006A733E" w:rsidRDefault="006A733E" w:rsidP="006A733E">
      <w:pPr>
        <w:pStyle w:val="ListParagraph"/>
        <w:rPr>
          <w:sz w:val="24"/>
          <w:szCs w:val="24"/>
        </w:rPr>
      </w:pPr>
    </w:p>
    <w:p w14:paraId="7B2D5C54" w14:textId="77777777" w:rsidR="006A733E" w:rsidRPr="00E36DE4" w:rsidRDefault="006A733E" w:rsidP="006A733E">
      <w:pPr>
        <w:pStyle w:val="ListParagraph"/>
        <w:spacing w:line="276" w:lineRule="auto"/>
        <w:rPr>
          <w:sz w:val="24"/>
          <w:szCs w:val="24"/>
        </w:rPr>
      </w:pPr>
    </w:p>
    <w:p w14:paraId="546955F2" w14:textId="134FCF18" w:rsidR="00E36DE4" w:rsidRPr="006A733E" w:rsidRDefault="00E36DE4" w:rsidP="006A733E">
      <w:pPr>
        <w:pStyle w:val="ListParagraph"/>
        <w:numPr>
          <w:ilvl w:val="0"/>
          <w:numId w:val="2"/>
        </w:numPr>
        <w:spacing w:line="276" w:lineRule="auto"/>
        <w:rPr>
          <w:sz w:val="24"/>
          <w:szCs w:val="24"/>
        </w:rPr>
      </w:pPr>
      <w:r w:rsidRPr="006A733E">
        <w:rPr>
          <w:sz w:val="24"/>
          <w:szCs w:val="24"/>
        </w:rPr>
        <w:t>Pretend to trim their nails, heavily rewarding any time they choose to keep their paw still.</w:t>
      </w:r>
    </w:p>
    <w:p w14:paraId="652715B7" w14:textId="1DA2BA38" w:rsidR="009B1679" w:rsidRPr="009B1679" w:rsidRDefault="009B1679" w:rsidP="009B1679">
      <w:pPr>
        <w:rPr>
          <w:sz w:val="24"/>
          <w:szCs w:val="24"/>
        </w:rPr>
      </w:pPr>
      <w:r w:rsidRPr="009B1679">
        <w:rPr>
          <w:sz w:val="24"/>
          <w:szCs w:val="24"/>
        </w:rPr>
        <w:t xml:space="preserve">Stay calm and positive and be prepared to take </w:t>
      </w:r>
      <w:r w:rsidR="00B73D6C">
        <w:rPr>
          <w:sz w:val="24"/>
          <w:szCs w:val="24"/>
        </w:rPr>
        <w:t>this training gradually</w:t>
      </w:r>
      <w:r w:rsidRPr="009B1679">
        <w:rPr>
          <w:sz w:val="24"/>
          <w:szCs w:val="24"/>
        </w:rPr>
        <w:t>.</w:t>
      </w:r>
    </w:p>
    <w:p w14:paraId="1969CB1F" w14:textId="77777777" w:rsidR="009B1679" w:rsidRDefault="009B1679" w:rsidP="009B1679"/>
    <w:p w14:paraId="49248C75" w14:textId="77777777" w:rsidR="009B1679" w:rsidRPr="00E36DE4" w:rsidRDefault="009B1679" w:rsidP="009B1679"/>
    <w:p w14:paraId="1A9E7E73" w14:textId="77777777" w:rsidR="00436FD0" w:rsidRDefault="00436FD0" w:rsidP="00436FD0">
      <w:pPr>
        <w:rPr>
          <w:sz w:val="24"/>
          <w:szCs w:val="24"/>
        </w:rPr>
      </w:pPr>
    </w:p>
    <w:p w14:paraId="3F1876BB" w14:textId="77777777" w:rsidR="006A733E" w:rsidRPr="003977CC" w:rsidRDefault="006A733E" w:rsidP="006A733E">
      <w:pPr>
        <w:rPr>
          <w:sz w:val="24"/>
          <w:szCs w:val="24"/>
        </w:rPr>
      </w:pPr>
      <w:r>
        <w:rPr>
          <w:rFonts w:eastAsia="Times New Roman"/>
          <w:sz w:val="24"/>
          <w:szCs w:val="24"/>
        </w:rPr>
        <w:t>For more Pet Health advice visit www.bcdh.org.uk/pet-care-advice</w:t>
      </w:r>
    </w:p>
    <w:p w14:paraId="6B19DC2F" w14:textId="77777777" w:rsidR="00436FD0" w:rsidRPr="00B46733" w:rsidRDefault="00436FD0" w:rsidP="00436FD0">
      <w:pPr>
        <w:rPr>
          <w:sz w:val="24"/>
          <w:szCs w:val="24"/>
        </w:rPr>
      </w:pPr>
    </w:p>
    <w:p w14:paraId="779F388A" w14:textId="77777777" w:rsidR="001457D2" w:rsidRDefault="001457D2"/>
    <w:sectPr w:rsidR="001457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AE3B" w14:textId="77777777" w:rsidR="00E36DE4" w:rsidRDefault="00E36DE4" w:rsidP="00E36DE4">
      <w:pPr>
        <w:spacing w:after="0" w:line="240" w:lineRule="auto"/>
      </w:pPr>
      <w:r>
        <w:separator/>
      </w:r>
    </w:p>
  </w:endnote>
  <w:endnote w:type="continuationSeparator" w:id="0">
    <w:p w14:paraId="03F0E080" w14:textId="77777777" w:rsidR="00E36DE4" w:rsidRDefault="00E36DE4" w:rsidP="00E3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6525" w14:textId="77777777" w:rsidR="00E36DE4" w:rsidRDefault="00E36DE4" w:rsidP="00E36DE4">
      <w:pPr>
        <w:spacing w:after="0" w:line="240" w:lineRule="auto"/>
      </w:pPr>
      <w:r>
        <w:separator/>
      </w:r>
    </w:p>
  </w:footnote>
  <w:footnote w:type="continuationSeparator" w:id="0">
    <w:p w14:paraId="0E5D4DD9" w14:textId="77777777" w:rsidR="00E36DE4" w:rsidRDefault="00E36DE4" w:rsidP="00E3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053E" w14:textId="7A109564" w:rsidR="00E36DE4" w:rsidRDefault="00E36DE4">
    <w:pPr>
      <w:pStyle w:val="Header"/>
    </w:pPr>
    <w:r>
      <w:rPr>
        <w:noProof/>
      </w:rPr>
      <w:drawing>
        <wp:anchor distT="0" distB="0" distL="114300" distR="114300" simplePos="0" relativeHeight="251659264" behindDoc="1" locked="0" layoutInCell="1" allowOverlap="1" wp14:anchorId="69401BA8" wp14:editId="643E54DE">
          <wp:simplePos x="0" y="0"/>
          <wp:positionH relativeFrom="page">
            <wp:align>right</wp:align>
          </wp:positionH>
          <wp:positionV relativeFrom="paragraph">
            <wp:posOffset>-448310</wp:posOffset>
          </wp:positionV>
          <wp:extent cx="3304540" cy="1310005"/>
          <wp:effectExtent l="0" t="0" r="0" b="0"/>
          <wp:wrapTight wrapText="bothSides">
            <wp:wrapPolygon edited="0">
              <wp:start x="7596" y="5026"/>
              <wp:lineTo x="4358" y="7224"/>
              <wp:lineTo x="3113" y="8795"/>
              <wp:lineTo x="3113" y="13507"/>
              <wp:lineTo x="7098" y="15705"/>
              <wp:lineTo x="12452" y="16333"/>
              <wp:lineTo x="16312" y="16333"/>
              <wp:lineTo x="17184" y="15705"/>
              <wp:lineTo x="18429" y="12564"/>
              <wp:lineTo x="18429" y="9737"/>
              <wp:lineTo x="16437" y="8481"/>
              <wp:lineTo x="10709" y="5026"/>
              <wp:lineTo x="7596" y="5026"/>
            </wp:wrapPolygon>
          </wp:wrapTight>
          <wp:docPr id="82792026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2026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3304540" cy="1310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8C2"/>
    <w:multiLevelType w:val="hybridMultilevel"/>
    <w:tmpl w:val="6B0C4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CD22DF"/>
    <w:multiLevelType w:val="hybridMultilevel"/>
    <w:tmpl w:val="2914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E21DE7"/>
    <w:multiLevelType w:val="hybridMultilevel"/>
    <w:tmpl w:val="E0744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5635F6"/>
    <w:multiLevelType w:val="hybridMultilevel"/>
    <w:tmpl w:val="ADCA9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954840">
    <w:abstractNumId w:val="1"/>
  </w:num>
  <w:num w:numId="2" w16cid:durableId="658844114">
    <w:abstractNumId w:val="0"/>
  </w:num>
  <w:num w:numId="3" w16cid:durableId="636574000">
    <w:abstractNumId w:val="3"/>
  </w:num>
  <w:num w:numId="4" w16cid:durableId="151245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D0"/>
    <w:rsid w:val="001457D2"/>
    <w:rsid w:val="00436FD0"/>
    <w:rsid w:val="006A733E"/>
    <w:rsid w:val="00761174"/>
    <w:rsid w:val="009B1679"/>
    <w:rsid w:val="00B134AB"/>
    <w:rsid w:val="00B73D6C"/>
    <w:rsid w:val="00CB61EB"/>
    <w:rsid w:val="00E0474F"/>
    <w:rsid w:val="00E06029"/>
    <w:rsid w:val="00E3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DFA3"/>
  <w15:chartTrackingRefBased/>
  <w15:docId w15:val="{FCFC0A23-CE1D-4090-83F9-95AC716C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D0"/>
  </w:style>
  <w:style w:type="paragraph" w:styleId="Heading1">
    <w:name w:val="heading 1"/>
    <w:basedOn w:val="Normal"/>
    <w:next w:val="Normal"/>
    <w:link w:val="Heading1Char"/>
    <w:uiPriority w:val="9"/>
    <w:qFormat/>
    <w:rsid w:val="00436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F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F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6F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6F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6F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6F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6F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F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F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6F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6F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6F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6F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6F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6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F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F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6FD0"/>
    <w:pPr>
      <w:spacing w:before="160"/>
      <w:jc w:val="center"/>
    </w:pPr>
    <w:rPr>
      <w:i/>
      <w:iCs/>
      <w:color w:val="404040" w:themeColor="text1" w:themeTint="BF"/>
    </w:rPr>
  </w:style>
  <w:style w:type="character" w:customStyle="1" w:styleId="QuoteChar">
    <w:name w:val="Quote Char"/>
    <w:basedOn w:val="DefaultParagraphFont"/>
    <w:link w:val="Quote"/>
    <w:uiPriority w:val="29"/>
    <w:rsid w:val="00436FD0"/>
    <w:rPr>
      <w:i/>
      <w:iCs/>
      <w:color w:val="404040" w:themeColor="text1" w:themeTint="BF"/>
    </w:rPr>
  </w:style>
  <w:style w:type="paragraph" w:styleId="ListParagraph">
    <w:name w:val="List Paragraph"/>
    <w:basedOn w:val="Normal"/>
    <w:uiPriority w:val="34"/>
    <w:qFormat/>
    <w:rsid w:val="00436FD0"/>
    <w:pPr>
      <w:ind w:left="720"/>
      <w:contextualSpacing/>
    </w:pPr>
  </w:style>
  <w:style w:type="character" w:styleId="IntenseEmphasis">
    <w:name w:val="Intense Emphasis"/>
    <w:basedOn w:val="DefaultParagraphFont"/>
    <w:uiPriority w:val="21"/>
    <w:qFormat/>
    <w:rsid w:val="00436FD0"/>
    <w:rPr>
      <w:i/>
      <w:iCs/>
      <w:color w:val="0F4761" w:themeColor="accent1" w:themeShade="BF"/>
    </w:rPr>
  </w:style>
  <w:style w:type="paragraph" w:styleId="IntenseQuote">
    <w:name w:val="Intense Quote"/>
    <w:basedOn w:val="Normal"/>
    <w:next w:val="Normal"/>
    <w:link w:val="IntenseQuoteChar"/>
    <w:uiPriority w:val="30"/>
    <w:qFormat/>
    <w:rsid w:val="00436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FD0"/>
    <w:rPr>
      <w:i/>
      <w:iCs/>
      <w:color w:val="0F4761" w:themeColor="accent1" w:themeShade="BF"/>
    </w:rPr>
  </w:style>
  <w:style w:type="character" w:styleId="IntenseReference">
    <w:name w:val="Intense Reference"/>
    <w:basedOn w:val="DefaultParagraphFont"/>
    <w:uiPriority w:val="32"/>
    <w:qFormat/>
    <w:rsid w:val="00436FD0"/>
    <w:rPr>
      <w:b/>
      <w:bCs/>
      <w:smallCaps/>
      <w:color w:val="0F4761" w:themeColor="accent1" w:themeShade="BF"/>
      <w:spacing w:val="5"/>
    </w:rPr>
  </w:style>
  <w:style w:type="paragraph" w:styleId="Header">
    <w:name w:val="header"/>
    <w:basedOn w:val="Normal"/>
    <w:link w:val="HeaderChar"/>
    <w:uiPriority w:val="99"/>
    <w:unhideWhenUsed/>
    <w:rsid w:val="00E3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DE4"/>
  </w:style>
  <w:style w:type="paragraph" w:styleId="Footer">
    <w:name w:val="footer"/>
    <w:basedOn w:val="Normal"/>
    <w:link w:val="FooterChar"/>
    <w:uiPriority w:val="99"/>
    <w:unhideWhenUsed/>
    <w:rsid w:val="00E3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7</cp:revision>
  <dcterms:created xsi:type="dcterms:W3CDTF">2024-02-21T11:54:00Z</dcterms:created>
  <dcterms:modified xsi:type="dcterms:W3CDTF">2024-04-19T12:54:00Z</dcterms:modified>
</cp:coreProperties>
</file>